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0B7667AB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490417" w:rsidRPr="00490417">
        <w:rPr>
          <w:sz w:val="22"/>
          <w:szCs w:val="22"/>
        </w:rPr>
        <w:t xml:space="preserve">Banca per il Trentino Alto Adige – Bank </w:t>
      </w:r>
      <w:proofErr w:type="spellStart"/>
      <w:r w:rsidR="00490417" w:rsidRPr="00490417">
        <w:rPr>
          <w:sz w:val="22"/>
          <w:szCs w:val="22"/>
        </w:rPr>
        <w:t>für</w:t>
      </w:r>
      <w:proofErr w:type="spellEnd"/>
      <w:r w:rsidR="00490417" w:rsidRPr="00490417">
        <w:rPr>
          <w:sz w:val="22"/>
          <w:szCs w:val="22"/>
        </w:rPr>
        <w:t xml:space="preserve"> Trentino-Südtirol</w:t>
      </w:r>
      <w:r w:rsidR="00490417">
        <w:rPr>
          <w:sz w:val="22"/>
          <w:szCs w:val="22"/>
        </w:rPr>
        <w:t>, v</w:t>
      </w:r>
      <w:r w:rsidR="00490417" w:rsidRPr="00490417">
        <w:rPr>
          <w:sz w:val="22"/>
          <w:szCs w:val="22"/>
        </w:rPr>
        <w:t xml:space="preserve">ia Belenzani </w:t>
      </w:r>
      <w:r w:rsidR="00490417">
        <w:rPr>
          <w:sz w:val="22"/>
          <w:szCs w:val="22"/>
        </w:rPr>
        <w:t>12</w:t>
      </w:r>
      <w:r w:rsidR="00490417" w:rsidRPr="00490417">
        <w:rPr>
          <w:sz w:val="22"/>
          <w:szCs w:val="22"/>
        </w:rPr>
        <w:t xml:space="preserve">, Trento - 38122 (TN) </w:t>
      </w:r>
      <w:r w:rsidR="003140C6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hyperlink r:id="rId11" w:history="1">
        <w:r w:rsidR="00490417" w:rsidRPr="00612BE2">
          <w:rPr>
            <w:rStyle w:val="Collegamentoipertestuale"/>
            <w:sz w:val="22"/>
            <w:szCs w:val="22"/>
          </w:rPr>
          <w:t>segreteria@bancapts.it</w:t>
        </w:r>
      </w:hyperlink>
      <w:r w:rsidR="00490417">
        <w:rPr>
          <w:sz w:val="22"/>
          <w:szCs w:val="22"/>
        </w:rPr>
        <w:t xml:space="preserve"> </w:t>
      </w:r>
      <w:r w:rsidR="00C505E0">
        <w:rPr>
          <w:sz w:val="22"/>
          <w:szCs w:val="22"/>
        </w:rPr>
        <w:t>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AA046A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AA046A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AA046A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AA046A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302D9803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50541BE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AA046A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AA046A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AA046A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AA046A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AA046A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AA046A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AA046A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AA046A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AA046A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AA046A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AA046A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AA046A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AA046A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AA046A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AA046A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AA046A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AA046A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AA046A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AA046A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AA046A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AA046A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AA046A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AA046A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AA046A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AA046A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AA046A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AA046A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AA046A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AA046A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AA046A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AA046A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AA046A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AA046A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AA046A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AA046A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AA046A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AA046A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AA046A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AA046A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AA046A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AA046A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AA046A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AA046A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AA046A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AA046A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AA046A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AA046A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AA046A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AA046A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AA046A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AA046A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AA046A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AA046A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AA046A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AA046A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AA046A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AA046A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AA046A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AA046A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</w:t>
            </w:r>
            <w:proofErr w:type="spellStart"/>
            <w:r w:rsidRPr="00CF1417">
              <w:t>Inbank</w:t>
            </w:r>
            <w:proofErr w:type="spellEnd"/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AA046A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</w:t>
            </w:r>
            <w:proofErr w:type="spellStart"/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Smishing</w:t>
            </w:r>
            <w:proofErr w:type="spellEnd"/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 xml:space="preserve">‘inganno a realizzare pagamenti con la tua carta o operazioni di bonifico disposte tramite </w:t>
            </w:r>
            <w:proofErr w:type="spellStart"/>
            <w:r w:rsidRPr="008825F8">
              <w:t>Inbank</w:t>
            </w:r>
            <w:proofErr w:type="spellEnd"/>
            <w:r w:rsidRPr="008825F8">
              <w:t xml:space="preserve">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AA046A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AA046A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AA046A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AA046A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AA046A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AA046A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AA046A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AA046A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AA046A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AA046A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AA046A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AA046A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AA046A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AA046A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AA046A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1661B39E" w:rsidR="009D66C0" w:rsidRPr="009D66C0" w:rsidRDefault="00AA046A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E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AA046A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AA046A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AA046A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 w:rsidRPr="00E017E8">
        <w:t>Il/la sottoscritt</w:t>
      </w:r>
      <w:r w:rsidRPr="00E017E8">
        <w:rPr>
          <w:rFonts w:eastAsiaTheme="minorEastAsia"/>
        </w:rPr>
        <w:t>o/a prende atto</w:t>
      </w:r>
      <w:r w:rsidR="450AEF37" w:rsidRPr="00E017E8">
        <w:rPr>
          <w:rFonts w:eastAsiaTheme="minorEastAsia"/>
        </w:rPr>
        <w:t xml:space="preserve"> che</w:t>
      </w:r>
      <w:r w:rsidR="6D43C664" w:rsidRPr="00E017E8">
        <w:rPr>
          <w:rFonts w:eastAsiaTheme="minorEastAsia"/>
        </w:rPr>
        <w:t>,</w:t>
      </w:r>
      <w:r w:rsidR="450AEF37" w:rsidRPr="00E017E8">
        <w:rPr>
          <w:rFonts w:eastAsiaTheme="minorEastAsia"/>
        </w:rPr>
        <w:t xml:space="preserve"> </w:t>
      </w:r>
      <w:r w:rsidR="6D43C664" w:rsidRPr="00E017E8">
        <w:rPr>
          <w:rFonts w:eastAsiaTheme="minorEastAsia"/>
        </w:rPr>
        <w:t>qualora la banca constati che si tratti di un’operazione non autorizzata dal pagatore</w:t>
      </w:r>
      <w:r w:rsidR="407B86B7" w:rsidRPr="00E017E8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00E017E8">
        <w:rPr>
          <w:rFonts w:asciiTheme="minorHAnsi" w:eastAsiaTheme="minorEastAsia" w:hAnsiTheme="minorHAnsi"/>
        </w:rPr>
        <w:t xml:space="preserve"> cliente)</w:t>
      </w:r>
      <w:r w:rsidR="6D43C664" w:rsidRPr="00E017E8">
        <w:rPr>
          <w:rFonts w:asciiTheme="minorHAnsi" w:eastAsiaTheme="minorEastAsia" w:hAnsiTheme="minorHAnsi"/>
        </w:rPr>
        <w:t>, 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AA046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BAB2" w14:textId="77777777" w:rsidR="00126C82" w:rsidRDefault="00126C82" w:rsidP="00EC0C98">
      <w:r>
        <w:separator/>
      </w:r>
    </w:p>
  </w:endnote>
  <w:endnote w:type="continuationSeparator" w:id="0">
    <w:p w14:paraId="60EA1455" w14:textId="77777777" w:rsidR="00126C82" w:rsidRDefault="00126C82" w:rsidP="00EC0C98">
      <w:r>
        <w:continuationSeparator/>
      </w:r>
    </w:p>
  </w:endnote>
  <w:endnote w:type="continuationNotice" w:id="1">
    <w:p w14:paraId="182829C6" w14:textId="77777777" w:rsidR="00126C82" w:rsidRDefault="00126C8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07B01DB4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94C3" w14:textId="77777777" w:rsidR="00126C82" w:rsidRDefault="00126C82" w:rsidP="00EC0C98">
      <w:r>
        <w:separator/>
      </w:r>
    </w:p>
  </w:footnote>
  <w:footnote w:type="continuationSeparator" w:id="0">
    <w:p w14:paraId="48D5DA05" w14:textId="77777777" w:rsidR="00126C82" w:rsidRDefault="00126C82" w:rsidP="00EC0C98">
      <w:r>
        <w:continuationSeparator/>
      </w:r>
    </w:p>
  </w:footnote>
  <w:footnote w:type="continuationNotice" w:id="1">
    <w:p w14:paraId="29427940" w14:textId="77777777" w:rsidR="00126C82" w:rsidRDefault="00126C8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614DD4EB" w:rsidR="007D10E3" w:rsidRDefault="00AA046A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EE3369" wp14:editId="60AE13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84960" cy="352425"/>
              <wp:effectExtent l="0" t="0" r="0" b="9525"/>
              <wp:wrapNone/>
              <wp:docPr id="591434692" name="Casella di testo 2" descr="CLASSIFICAZIONE: PUB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C437" w14:textId="150A2E60" w:rsidR="00AA046A" w:rsidRPr="00AA046A" w:rsidRDefault="00AA046A" w:rsidP="00AA04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0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E336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PUBBLICO" style="position:absolute;left:0;text-align:left;margin-left:73.6pt;margin-top:0;width:124.8pt;height:27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98EC437" w14:textId="150A2E60" w:rsidR="00AA046A" w:rsidRPr="00AA046A" w:rsidRDefault="00AA046A" w:rsidP="00AA04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046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003F1E5D">
      <w:trPr>
        <w:trHeight w:val="294"/>
      </w:trPr>
      <w:tc>
        <w:tcPr>
          <w:tcW w:w="1358" w:type="dxa"/>
          <w:shd w:val="clear" w:color="auto" w:fill="auto"/>
          <w:vAlign w:val="center"/>
        </w:tcPr>
        <w:p w14:paraId="66CDBA79" w14:textId="6F80B68B" w:rsidR="00496468" w:rsidRPr="004B16C6" w:rsidRDefault="00A8650A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1BB3A" wp14:editId="37E7EF07">
                <wp:extent cx="419100" cy="419100"/>
                <wp:effectExtent l="0" t="0" r="0" b="0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shd w:val="clear" w:color="auto" w:fill="auto"/>
          <w:vAlign w:val="center"/>
        </w:tcPr>
        <w:p w14:paraId="34C55825" w14:textId="02716C8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vAlign w:val="center"/>
        </w:tcPr>
        <w:p w14:paraId="73866926" w14:textId="585C686C" w:rsidR="00496468" w:rsidRPr="004B16C6" w:rsidRDefault="00496468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48BD9ED2">
            <w:rPr>
              <w:rFonts w:ascii="Arial" w:hAnsi="Arial" w:cs="Arial"/>
              <w:sz w:val="20"/>
              <w:szCs w:val="20"/>
            </w:rPr>
            <w:t xml:space="preserve">ED.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48BD9ED2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5D37061F" w:rsidR="007D10E3" w:rsidRDefault="00AA046A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F2C4B5" wp14:editId="0276E4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84960" cy="352425"/>
              <wp:effectExtent l="0" t="0" r="0" b="9525"/>
              <wp:wrapNone/>
              <wp:docPr id="1089420349" name="Casella di testo 1" descr="CLASSIFICAZIONE: PUB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4F3D9" w14:textId="0F7B9CFC" w:rsidR="00AA046A" w:rsidRPr="00AA046A" w:rsidRDefault="00AA046A" w:rsidP="00AA04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0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2C4B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CLASSIFICAZIONE: PUBBLICO" style="position:absolute;left:0;text-align:left;margin-left:73.6pt;margin-top:0;width:124.8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4934F3D9" w14:textId="0F7B9CFC" w:rsidR="00AA046A" w:rsidRPr="00AA046A" w:rsidRDefault="00AA046A" w:rsidP="00AA04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046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93E9E"/>
    <w:rsid w:val="000A73E0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289B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0326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0417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D3552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3CC5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03EF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6FB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6A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A3A66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43DB"/>
    <w:rsid w:val="00D75D63"/>
    <w:rsid w:val="00D905D2"/>
    <w:rsid w:val="00D93A09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48C4"/>
    <w:rsid w:val="00F673AB"/>
    <w:rsid w:val="00F70C75"/>
    <w:rsid w:val="00F718DD"/>
    <w:rsid w:val="00F741C5"/>
    <w:rsid w:val="00F753A9"/>
    <w:rsid w:val="00F75E03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BF2A50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@bancapts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cc476f-1265-4f21-8455-33ebe6e6421a}" enabled="1" method="Privileged" siteId="{44790724-7fe5-4682-912e-b5b1ad9c8e81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Mirco Pizzini</cp:lastModifiedBy>
  <cp:revision>5</cp:revision>
  <cp:lastPrinted>2025-10-07T09:15:00Z</cp:lastPrinted>
  <dcterms:created xsi:type="dcterms:W3CDTF">2025-10-07T09:28:00Z</dcterms:created>
  <dcterms:modified xsi:type="dcterms:W3CDTF">2025-10-07T14:42:00Z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621e9386,40ef3c3d,234093c4,4ba41bba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PUBBLICO</vt:lpwstr>
  </property>
  <property fmtid="{D5CDD505-2E9C-101B-9397-08002B2CF9AE}" pid="5" name="ContentTypeId">
    <vt:lpwstr>0x010100C528A012ED1E80489D316C510937A080</vt:lpwstr>
  </property>
  <property fmtid="{D5CDD505-2E9C-101B-9397-08002B2CF9AE}" pid="6" name="MSIP_Label_ba111c71-0e68-4d06-bbab-1d355a6a1fb0_Enabled">
    <vt:lpwstr>true</vt:lpwstr>
  </property>
  <property fmtid="{D5CDD505-2E9C-101B-9397-08002B2CF9AE}" pid="7" name="MSIP_Label_ba111c71-0e68-4d06-bbab-1d355a6a1fb0_SetDate">
    <vt:lpwstr>2025-08-26T07:40:17Z</vt:lpwstr>
  </property>
  <property fmtid="{D5CDD505-2E9C-101B-9397-08002B2CF9AE}" pid="8" name="MSIP_Label_ba111c71-0e68-4d06-bbab-1d355a6a1fb0_Method">
    <vt:lpwstr>Standard</vt:lpwstr>
  </property>
  <property fmtid="{D5CDD505-2E9C-101B-9397-08002B2CF9AE}" pid="9" name="MSIP_Label_ba111c71-0e68-4d06-bbab-1d355a6a1fb0_Name">
    <vt:lpwstr>Interno - Classificazione</vt:lpwstr>
  </property>
  <property fmtid="{D5CDD505-2E9C-101B-9397-08002B2CF9AE}" pid="10" name="MSIP_Label_ba111c71-0e68-4d06-bbab-1d355a6a1fb0_SiteId">
    <vt:lpwstr>44790724-7fe5-4682-912e-b5b1ad9c8e81</vt:lpwstr>
  </property>
  <property fmtid="{D5CDD505-2E9C-101B-9397-08002B2CF9AE}" pid="11" name="MSIP_Label_ba111c71-0e68-4d06-bbab-1d355a6a1fb0_ActionId">
    <vt:lpwstr>c0d284f5-55dd-4146-b85a-31d1f38bb58a</vt:lpwstr>
  </property>
  <property fmtid="{D5CDD505-2E9C-101B-9397-08002B2CF9AE}" pid="12" name="MSIP_Label_ba111c71-0e68-4d06-bbab-1d355a6a1fb0_ContentBits">
    <vt:lpwstr>1</vt:lpwstr>
  </property>
</Properties>
</file>